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42F" w:rsidRPr="00D9142F" w:rsidRDefault="00DB674F" w:rsidP="00D9142F">
      <w:pPr>
        <w:jc w:val="center"/>
        <w:rPr>
          <w:rFonts w:ascii="Times New Roman" w:hAnsi="Times New Roman" w:cs="Times New Roman"/>
          <w:b/>
          <w:sz w:val="32"/>
          <w:szCs w:val="32"/>
        </w:rPr>
      </w:pPr>
      <w:r w:rsidRPr="00D9142F">
        <w:rPr>
          <w:rFonts w:ascii="Times New Roman" w:hAnsi="Times New Roman" w:cs="Times New Roman"/>
          <w:b/>
          <w:sz w:val="32"/>
          <w:szCs w:val="32"/>
        </w:rPr>
        <w:t>Jerusalem MB Church</w:t>
      </w:r>
    </w:p>
    <w:p w:rsidR="00DB674F" w:rsidRPr="00ED3530" w:rsidRDefault="00DB674F" w:rsidP="00ED3530">
      <w:pPr>
        <w:jc w:val="center"/>
        <w:rPr>
          <w:rFonts w:ascii="Times New Roman" w:hAnsi="Times New Roman" w:cs="Times New Roman"/>
          <w:b/>
          <w:sz w:val="24"/>
          <w:szCs w:val="24"/>
        </w:rPr>
      </w:pPr>
      <w:r w:rsidRPr="00ED3530">
        <w:rPr>
          <w:rFonts w:ascii="Times New Roman" w:hAnsi="Times New Roman" w:cs="Times New Roman"/>
          <w:b/>
          <w:sz w:val="24"/>
          <w:szCs w:val="24"/>
        </w:rPr>
        <w:t>Funeral Protocols</w:t>
      </w:r>
    </w:p>
    <w:p w:rsidR="00DB674F" w:rsidRPr="002136FF" w:rsidRDefault="00ED3530" w:rsidP="00ED3530">
      <w:pPr>
        <w:jc w:val="center"/>
        <w:rPr>
          <w:rFonts w:ascii="Times New Roman" w:hAnsi="Times New Roman" w:cs="Times New Roman"/>
          <w:sz w:val="24"/>
          <w:szCs w:val="24"/>
        </w:rPr>
      </w:pPr>
      <w:proofErr w:type="gramStart"/>
      <w:r>
        <w:rPr>
          <w:rFonts w:ascii="Times New Roman" w:hAnsi="Times New Roman" w:cs="Times New Roman"/>
          <w:b/>
          <w:sz w:val="24"/>
          <w:szCs w:val="24"/>
        </w:rPr>
        <w:t>d</w:t>
      </w:r>
      <w:r w:rsidR="00DB674F" w:rsidRPr="00ED3530">
        <w:rPr>
          <w:rFonts w:ascii="Times New Roman" w:hAnsi="Times New Roman" w:cs="Times New Roman"/>
          <w:b/>
          <w:sz w:val="24"/>
          <w:szCs w:val="24"/>
        </w:rPr>
        <w:t>uring</w:t>
      </w:r>
      <w:proofErr w:type="gramEnd"/>
      <w:r w:rsidR="00DB674F" w:rsidRPr="00ED3530">
        <w:rPr>
          <w:rFonts w:ascii="Times New Roman" w:hAnsi="Times New Roman" w:cs="Times New Roman"/>
          <w:b/>
          <w:sz w:val="24"/>
          <w:szCs w:val="24"/>
        </w:rPr>
        <w:t xml:space="preserve"> the COVID-19 Pandemic</w:t>
      </w:r>
      <w:bookmarkStart w:id="0" w:name="_GoBack"/>
      <w:bookmarkEnd w:id="0"/>
    </w:p>
    <w:p w:rsidR="00DB674F" w:rsidRPr="002136FF" w:rsidRDefault="00DB674F">
      <w:pPr>
        <w:rPr>
          <w:rFonts w:ascii="Times New Roman" w:hAnsi="Times New Roman" w:cs="Times New Roman"/>
          <w:sz w:val="24"/>
          <w:szCs w:val="24"/>
        </w:rPr>
      </w:pPr>
    </w:p>
    <w:p w:rsidR="00DB674F" w:rsidRPr="002136FF" w:rsidRDefault="00DB674F">
      <w:pPr>
        <w:rPr>
          <w:rFonts w:ascii="Times New Roman" w:hAnsi="Times New Roman" w:cs="Times New Roman"/>
          <w:sz w:val="24"/>
          <w:szCs w:val="24"/>
        </w:rPr>
      </w:pPr>
    </w:p>
    <w:p w:rsidR="00DB674F" w:rsidRPr="002136FF" w:rsidRDefault="00DB674F">
      <w:pPr>
        <w:rPr>
          <w:rFonts w:ascii="Times New Roman" w:hAnsi="Times New Roman" w:cs="Times New Roman"/>
          <w:sz w:val="24"/>
          <w:szCs w:val="24"/>
        </w:rPr>
      </w:pPr>
      <w:r w:rsidRPr="002136FF">
        <w:rPr>
          <w:rFonts w:ascii="Times New Roman" w:hAnsi="Times New Roman" w:cs="Times New Roman"/>
          <w:sz w:val="24"/>
          <w:szCs w:val="24"/>
        </w:rPr>
        <w:t>In the midst of the challenging times in which we are living, it is important that we continue to provide meaningful ministry to those who experience bereavement and are in need of comfort and encouragement.</w:t>
      </w:r>
    </w:p>
    <w:p w:rsidR="00DB674F" w:rsidRDefault="00DB674F">
      <w:pPr>
        <w:rPr>
          <w:rFonts w:ascii="Times New Roman" w:hAnsi="Times New Roman" w:cs="Times New Roman"/>
          <w:sz w:val="24"/>
          <w:szCs w:val="24"/>
        </w:rPr>
      </w:pPr>
      <w:r w:rsidRPr="002136FF">
        <w:rPr>
          <w:rFonts w:ascii="Times New Roman" w:hAnsi="Times New Roman" w:cs="Times New Roman"/>
          <w:sz w:val="24"/>
          <w:szCs w:val="24"/>
        </w:rPr>
        <w:t xml:space="preserve">The </w:t>
      </w:r>
      <w:r w:rsidR="002136FF">
        <w:rPr>
          <w:rFonts w:ascii="Times New Roman" w:hAnsi="Times New Roman" w:cs="Times New Roman"/>
          <w:sz w:val="24"/>
          <w:szCs w:val="24"/>
        </w:rPr>
        <w:t>COVID-19 pandemic has placed an unusual burden upon all who are experi</w:t>
      </w:r>
      <w:r w:rsidR="00ED3530">
        <w:rPr>
          <w:rFonts w:ascii="Times New Roman" w:hAnsi="Times New Roman" w:cs="Times New Roman"/>
          <w:sz w:val="24"/>
          <w:szCs w:val="24"/>
        </w:rPr>
        <w:t>encing bereavement as well as</w:t>
      </w:r>
      <w:r w:rsidR="002136FF">
        <w:rPr>
          <w:rFonts w:ascii="Times New Roman" w:hAnsi="Times New Roman" w:cs="Times New Roman"/>
          <w:sz w:val="24"/>
          <w:szCs w:val="24"/>
        </w:rPr>
        <w:t xml:space="preserve"> those seeking to minister to the bereaved. </w:t>
      </w:r>
      <w:r w:rsidR="00ED3530">
        <w:rPr>
          <w:rFonts w:ascii="Times New Roman" w:hAnsi="Times New Roman" w:cs="Times New Roman"/>
          <w:sz w:val="24"/>
          <w:szCs w:val="24"/>
        </w:rPr>
        <w:t xml:space="preserve">As a church family we want to help members plan a thoughtful and faithful service while at the same remaining safe as possible. </w:t>
      </w:r>
      <w:r w:rsidR="002136FF">
        <w:rPr>
          <w:rFonts w:ascii="Times New Roman" w:hAnsi="Times New Roman" w:cs="Times New Roman"/>
          <w:sz w:val="24"/>
          <w:szCs w:val="24"/>
        </w:rPr>
        <w:t>In light of our calling to minister grace and comfort and the recommendations from the CDC and other federal and state public health officials to contain and curtail the COVID-19 virus, the following protocols and practices will be implemented regarding the conducting of funeral services.</w:t>
      </w:r>
    </w:p>
    <w:p w:rsidR="002136FF" w:rsidRDefault="002136FF" w:rsidP="00213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conjunction with the funeral home, we will only provide graveside services for the family of the deceased. The graveside services will observe the restrictions/ recommendations determined by the CDC at the time of the funeral regarding public gatherings.</w:t>
      </w:r>
    </w:p>
    <w:p w:rsidR="00761933" w:rsidRDefault="00761933" w:rsidP="00213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Other family members beyond the number of people recommended by the CDC for public gatherings will be encouraged to participate in the service by the way of joining in the funeral procession and remaining in their vehicles at the gravesite.</w:t>
      </w:r>
    </w:p>
    <w:p w:rsidR="00761933" w:rsidRDefault="00761933" w:rsidP="00213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Graveside services will be conducted by the pastor, or a designee of the pastor as agreed upon with the pastor and family.</w:t>
      </w:r>
    </w:p>
    <w:p w:rsidR="00761933" w:rsidRDefault="00761933" w:rsidP="00213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will be no repast held at the church or its facilities. </w:t>
      </w:r>
    </w:p>
    <w:p w:rsidR="00761933" w:rsidRDefault="00761933" w:rsidP="00213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will provide consultation for the family via conference call rather than face to face. The calls will be to offer prayer and provide support. Our role will not be to make decisions but to assist the family in this difficult time.</w:t>
      </w:r>
    </w:p>
    <w:p w:rsidR="00761933" w:rsidRDefault="00761933" w:rsidP="00213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Efforts will be made to coordinate with the funeral director to have the body of the deceased in place prior to the family’s arrival so that the family may utilize the highest number of slots available for public gatherings.</w:t>
      </w:r>
    </w:p>
    <w:p w:rsidR="00D42BF9" w:rsidRDefault="00D42BF9" w:rsidP="00213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encourage the family to conduct the graveside service now and plan for a memorial service at a later date when the pandemic has subsided.</w:t>
      </w:r>
    </w:p>
    <w:p w:rsidR="00D42BF9" w:rsidRDefault="00D42BF9" w:rsidP="00D42BF9">
      <w:pPr>
        <w:rPr>
          <w:rFonts w:ascii="Times New Roman" w:hAnsi="Times New Roman" w:cs="Times New Roman"/>
          <w:sz w:val="24"/>
          <w:szCs w:val="24"/>
        </w:rPr>
      </w:pPr>
    </w:p>
    <w:p w:rsidR="00761933" w:rsidRPr="00D42BF9" w:rsidRDefault="00761933" w:rsidP="00D42BF9">
      <w:pPr>
        <w:rPr>
          <w:rFonts w:ascii="Times New Roman" w:hAnsi="Times New Roman" w:cs="Times New Roman"/>
          <w:sz w:val="24"/>
          <w:szCs w:val="24"/>
        </w:rPr>
      </w:pPr>
      <w:r w:rsidRPr="00D42BF9">
        <w:rPr>
          <w:rFonts w:ascii="Times New Roman" w:hAnsi="Times New Roman" w:cs="Times New Roman"/>
          <w:sz w:val="24"/>
          <w:szCs w:val="24"/>
        </w:rPr>
        <w:t xml:space="preserve">    </w:t>
      </w:r>
    </w:p>
    <w:p w:rsidR="00DB674F" w:rsidRDefault="00DB674F">
      <w:pPr>
        <w:rPr>
          <w:rFonts w:ascii="Times New Roman" w:hAnsi="Times New Roman" w:cs="Times New Roman"/>
          <w:sz w:val="24"/>
          <w:szCs w:val="24"/>
        </w:rPr>
      </w:pPr>
    </w:p>
    <w:p w:rsidR="00D42BF9" w:rsidRDefault="00D42BF9">
      <w:pPr>
        <w:rPr>
          <w:rFonts w:ascii="Times New Roman" w:hAnsi="Times New Roman" w:cs="Times New Roman"/>
          <w:sz w:val="24"/>
          <w:szCs w:val="24"/>
        </w:rPr>
      </w:pPr>
    </w:p>
    <w:p w:rsidR="00D42BF9" w:rsidRDefault="00D42BF9">
      <w:pPr>
        <w:rPr>
          <w:rFonts w:ascii="Times New Roman" w:hAnsi="Times New Roman" w:cs="Times New Roman"/>
          <w:sz w:val="24"/>
          <w:szCs w:val="24"/>
        </w:rPr>
      </w:pPr>
    </w:p>
    <w:p w:rsidR="00D42BF9" w:rsidRPr="00ED3530" w:rsidRDefault="00D42BF9" w:rsidP="00ED3530">
      <w:pPr>
        <w:jc w:val="center"/>
        <w:rPr>
          <w:rFonts w:ascii="Times New Roman" w:hAnsi="Times New Roman" w:cs="Times New Roman"/>
          <w:b/>
          <w:sz w:val="24"/>
          <w:szCs w:val="24"/>
        </w:rPr>
      </w:pPr>
      <w:r w:rsidRPr="00ED3530">
        <w:rPr>
          <w:rFonts w:ascii="Times New Roman" w:hAnsi="Times New Roman" w:cs="Times New Roman"/>
          <w:b/>
          <w:sz w:val="24"/>
          <w:szCs w:val="24"/>
        </w:rPr>
        <w:t>COVID-19 Acknowledgement</w:t>
      </w:r>
    </w:p>
    <w:p w:rsidR="00D42BF9" w:rsidRDefault="00D42BF9">
      <w:pPr>
        <w:rPr>
          <w:rFonts w:ascii="Times New Roman" w:hAnsi="Times New Roman" w:cs="Times New Roman"/>
          <w:sz w:val="24"/>
          <w:szCs w:val="24"/>
        </w:rPr>
      </w:pPr>
    </w:p>
    <w:p w:rsidR="00D42BF9" w:rsidRDefault="00D42BF9">
      <w:pPr>
        <w:rPr>
          <w:rFonts w:ascii="Times New Roman" w:hAnsi="Times New Roman" w:cs="Times New Roman"/>
          <w:sz w:val="24"/>
          <w:szCs w:val="24"/>
        </w:rPr>
      </w:pPr>
      <w:r>
        <w:rPr>
          <w:rFonts w:ascii="Times New Roman" w:hAnsi="Times New Roman" w:cs="Times New Roman"/>
          <w:sz w:val="24"/>
          <w:szCs w:val="24"/>
        </w:rPr>
        <w:t>The Center for Disease Control (CDC) and other federal and state agencies have issued guidelines for public gatherings. These guidelines also apply to funerals, visitations and memorial services.</w:t>
      </w:r>
    </w:p>
    <w:p w:rsidR="00D42BF9" w:rsidRDefault="00D42BF9">
      <w:pPr>
        <w:rPr>
          <w:rFonts w:ascii="Times New Roman" w:hAnsi="Times New Roman" w:cs="Times New Roman"/>
          <w:sz w:val="24"/>
          <w:szCs w:val="24"/>
        </w:rPr>
      </w:pPr>
      <w:r>
        <w:rPr>
          <w:rFonts w:ascii="Times New Roman" w:hAnsi="Times New Roman" w:cs="Times New Roman"/>
          <w:sz w:val="24"/>
          <w:szCs w:val="24"/>
        </w:rPr>
        <w:t>I acknowledge and understand that the federal governments COVID-19 White House Response Team, in conjunction with the CDC, makes recommendations concerning the number of people allowed in public gatherings due to the transmission of COVID-19.</w:t>
      </w:r>
    </w:p>
    <w:p w:rsidR="00D42BF9" w:rsidRDefault="00D42BF9">
      <w:pPr>
        <w:rPr>
          <w:rFonts w:ascii="Times New Roman" w:hAnsi="Times New Roman" w:cs="Times New Roman"/>
          <w:sz w:val="24"/>
          <w:szCs w:val="24"/>
        </w:rPr>
      </w:pPr>
      <w:r>
        <w:rPr>
          <w:rFonts w:ascii="Times New Roman" w:hAnsi="Times New Roman" w:cs="Times New Roman"/>
          <w:sz w:val="24"/>
          <w:szCs w:val="24"/>
        </w:rPr>
        <w:t>Because funeral homes have been advised to keep visitations, funerals, and memorial services to the smallest gathering of immediate family members only, I, therefore, agree to plan for a graveside service that aligns with the current CDC’s recommendations regarding public gatherings. In the case that the state public health department recommends fewer than the CDC, we will defer to that of the state.</w:t>
      </w:r>
    </w:p>
    <w:p w:rsidR="00D42BF9" w:rsidRDefault="00D42BF9">
      <w:pPr>
        <w:rPr>
          <w:rFonts w:ascii="Times New Roman" w:hAnsi="Times New Roman" w:cs="Times New Roman"/>
          <w:sz w:val="24"/>
          <w:szCs w:val="24"/>
        </w:rPr>
      </w:pPr>
      <w:r>
        <w:rPr>
          <w:rFonts w:ascii="Times New Roman" w:hAnsi="Times New Roman" w:cs="Times New Roman"/>
          <w:sz w:val="24"/>
          <w:szCs w:val="24"/>
        </w:rPr>
        <w:t xml:space="preserve">I further understand the risk of the transmission of COVID-19 that is present in such gatherings and make this decision on behalf of our family. I affirm that we agree to hold harmless Jerusalem M.B. Church, its pastor, officers, or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other agents for any transmission of the virus, illness or condition diagnosed after this service. I also acknowledge that I have been</w:t>
      </w:r>
      <w:r w:rsidR="00ED3530">
        <w:rPr>
          <w:rFonts w:ascii="Times New Roman" w:hAnsi="Times New Roman" w:cs="Times New Roman"/>
          <w:sz w:val="24"/>
          <w:szCs w:val="24"/>
        </w:rPr>
        <w:t xml:space="preserve"> advised of these risks and accept full responsibility.</w:t>
      </w:r>
    </w:p>
    <w:p w:rsidR="00ED3530" w:rsidRDefault="00ED3530">
      <w:pPr>
        <w:rPr>
          <w:rFonts w:ascii="Times New Roman" w:hAnsi="Times New Roman" w:cs="Times New Roman"/>
          <w:sz w:val="24"/>
          <w:szCs w:val="24"/>
        </w:rPr>
      </w:pPr>
    </w:p>
    <w:p w:rsidR="00ED3530" w:rsidRDefault="00ED3530">
      <w:pPr>
        <w:rPr>
          <w:rFonts w:ascii="Times New Roman" w:hAnsi="Times New Roman" w:cs="Times New Roman"/>
          <w:sz w:val="24"/>
          <w:szCs w:val="24"/>
        </w:rPr>
      </w:pPr>
      <w:r>
        <w:rPr>
          <w:rFonts w:ascii="Times New Roman" w:hAnsi="Times New Roman" w:cs="Times New Roman"/>
          <w:sz w:val="24"/>
          <w:szCs w:val="24"/>
        </w:rPr>
        <w:t>Signed (Family Member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w:t>
      </w:r>
    </w:p>
    <w:p w:rsidR="00ED3530" w:rsidRDefault="00ED3530">
      <w:pPr>
        <w:rPr>
          <w:rFonts w:ascii="Times New Roman" w:hAnsi="Times New Roman" w:cs="Times New Roman"/>
          <w:sz w:val="24"/>
          <w:szCs w:val="24"/>
        </w:rPr>
      </w:pPr>
      <w:r>
        <w:rPr>
          <w:rFonts w:ascii="Times New Roman" w:hAnsi="Times New Roman" w:cs="Times New Roman"/>
          <w:sz w:val="24"/>
          <w:szCs w:val="24"/>
        </w:rPr>
        <w:t>Signed (Bereavement Committee Representative) _________________________________</w:t>
      </w:r>
    </w:p>
    <w:p w:rsidR="00ED3530" w:rsidRDefault="00ED3530">
      <w:pPr>
        <w:rPr>
          <w:rFonts w:ascii="Times New Roman" w:hAnsi="Times New Roman" w:cs="Times New Roman"/>
          <w:sz w:val="24"/>
          <w:szCs w:val="24"/>
        </w:rPr>
      </w:pPr>
      <w:r>
        <w:rPr>
          <w:rFonts w:ascii="Times New Roman" w:hAnsi="Times New Roman" w:cs="Times New Roman"/>
          <w:sz w:val="24"/>
          <w:szCs w:val="24"/>
        </w:rPr>
        <w:t>Date______________________</w:t>
      </w:r>
    </w:p>
    <w:p w:rsidR="00ED3530" w:rsidRDefault="00ED3530">
      <w:pPr>
        <w:rPr>
          <w:rFonts w:ascii="Times New Roman" w:hAnsi="Times New Roman" w:cs="Times New Roman"/>
          <w:sz w:val="24"/>
          <w:szCs w:val="24"/>
        </w:rPr>
      </w:pPr>
    </w:p>
    <w:p w:rsidR="00ED3530" w:rsidRDefault="00ED3530">
      <w:pPr>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
    <w:p w:rsidR="00ED3530" w:rsidRPr="00ED3530" w:rsidRDefault="00ED3530">
      <w:pPr>
        <w:rPr>
          <w:rFonts w:ascii="Times New Roman" w:hAnsi="Times New Roman" w:cs="Times New Roman"/>
          <w:sz w:val="24"/>
          <w:szCs w:val="24"/>
          <w:u w:val="single"/>
        </w:rPr>
      </w:pPr>
    </w:p>
    <w:sectPr w:rsidR="00ED3530" w:rsidRPr="00ED3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40492"/>
    <w:multiLevelType w:val="hybridMultilevel"/>
    <w:tmpl w:val="09E03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4F"/>
    <w:rsid w:val="002136FF"/>
    <w:rsid w:val="00254D8C"/>
    <w:rsid w:val="00761933"/>
    <w:rsid w:val="00D42BF9"/>
    <w:rsid w:val="00D9142F"/>
    <w:rsid w:val="00DB674F"/>
    <w:rsid w:val="00ED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19D7E-8742-4156-B95A-8AC03345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1</cp:revision>
  <dcterms:created xsi:type="dcterms:W3CDTF">2020-07-03T14:08:00Z</dcterms:created>
  <dcterms:modified xsi:type="dcterms:W3CDTF">2020-07-03T15:11:00Z</dcterms:modified>
</cp:coreProperties>
</file>